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460953FF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8C58A8">
        <w:rPr>
          <w:rFonts w:asciiTheme="minorHAnsi" w:hAnsiTheme="minorHAnsi"/>
        </w:rPr>
        <w:t>KOLSATPOL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3EA1" w14:textId="77777777" w:rsidR="008C58A8" w:rsidRPr="008C58A8" w:rsidRDefault="008C58A8" w:rsidP="008C58A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</w:rPr>
            </w:pPr>
            <w:r w:rsidRPr="008C58A8">
              <w:rPr>
                <w:rFonts w:asciiTheme="minorHAnsi" w:hAnsiTheme="minorHAnsi" w:cs="Arial"/>
              </w:rPr>
              <w:t>KOLSATPOL SPÓŁKA Z OGRANICZONĄ ODPOWIEDZIALNOŚCIĄ</w:t>
            </w:r>
          </w:p>
          <w:p w14:paraId="5633948F" w14:textId="77777777" w:rsidR="008C58A8" w:rsidRPr="008C58A8" w:rsidRDefault="008C58A8" w:rsidP="008C58A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</w:rPr>
            </w:pPr>
            <w:r w:rsidRPr="008C58A8">
              <w:rPr>
                <w:rFonts w:asciiTheme="minorHAnsi" w:hAnsiTheme="minorHAnsi" w:cs="Arial"/>
              </w:rPr>
              <w:t>ul. Ogrodników 2</w:t>
            </w:r>
          </w:p>
          <w:p w14:paraId="477D9F80" w14:textId="13D70546" w:rsidR="00F277A3" w:rsidRPr="005F3611" w:rsidRDefault="008C58A8" w:rsidP="008C58A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C58A8">
              <w:rPr>
                <w:rFonts w:asciiTheme="minorHAnsi" w:hAnsiTheme="minorHAnsi" w:cs="Arial"/>
              </w:rPr>
              <w:t>43-346 Bielsko-Biała</w:t>
            </w:r>
          </w:p>
        </w:tc>
      </w:tr>
      <w:tr w:rsidR="00F277A3" w:rsidRPr="007948AB" w14:paraId="71C21F9D" w14:textId="77777777" w:rsidTr="00D75920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D75920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1959" w14:textId="77777777" w:rsidR="001C4C44" w:rsidRPr="00DA7EB3" w:rsidRDefault="001C4C44" w:rsidP="001C4C44">
            <w:pPr>
              <w:pStyle w:val="Zwykytekst"/>
              <w:numPr>
                <w:ilvl w:val="0"/>
                <w:numId w:val="5"/>
              </w:numPr>
              <w:rPr>
                <w:rFonts w:ascii="Calibri" w:hAnsi="Calibri" w:cs="Calibri"/>
                <w:color w:val="231F20"/>
                <w:sz w:val="20"/>
                <w:szCs w:val="20"/>
              </w:rPr>
            </w:pPr>
            <w:r w:rsidRPr="00DA7EB3"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Montaż instalacji PV na dachu budynku o mocy </w:t>
            </w:r>
            <w:r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do </w:t>
            </w:r>
            <w:r w:rsidRPr="00DA7EB3">
              <w:rPr>
                <w:rFonts w:ascii="Calibri" w:hAnsi="Calibri" w:cs="Calibri"/>
                <w:color w:val="231F20"/>
                <w:sz w:val="20"/>
                <w:szCs w:val="20"/>
              </w:rPr>
              <w:t>49.97 kWp z magazynem energii</w:t>
            </w:r>
            <w:r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 do</w:t>
            </w:r>
            <w:r w:rsidRPr="00DA7EB3"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 72 kWh</w:t>
            </w:r>
          </w:p>
          <w:p w14:paraId="7A1F380E" w14:textId="77777777" w:rsidR="001C4C44" w:rsidRPr="00DA7EB3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tbl>
            <w:tblPr>
              <w:tblW w:w="5000" w:type="pct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65"/>
              <w:gridCol w:w="2271"/>
            </w:tblGrid>
            <w:tr w:rsidR="001C4C44" w:rsidRPr="00D75920" w14:paraId="78F001D8" w14:textId="77777777" w:rsidTr="00D75920">
              <w:trPr>
                <w:trHeight w:val="284"/>
              </w:trPr>
              <w:tc>
                <w:tcPr>
                  <w:tcW w:w="3208" w:type="pct"/>
                </w:tcPr>
                <w:p w14:paraId="1AB6714A" w14:textId="77777777" w:rsidR="001C4C44" w:rsidRPr="00D75920" w:rsidRDefault="001C4C44" w:rsidP="001C4C44">
                  <w:pPr>
                    <w:pStyle w:val="TableParagraph"/>
                    <w:spacing w:before="16"/>
                    <w:ind w:left="38"/>
                    <w:rPr>
                      <w:rFonts w:ascii="Calibri" w:hAnsi="Calibri" w:cs="Calibri"/>
                      <w:sz w:val="16"/>
                      <w:szCs w:val="16"/>
                      <w:lang w:val="en-US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  <w:lang w:val="en-US"/>
                    </w:rPr>
                    <w:t>Moc</w:t>
                  </w:r>
                  <w:r w:rsidRPr="00D75920">
                    <w:rPr>
                      <w:rFonts w:ascii="Calibri" w:hAnsi="Calibri" w:cs="Calibri"/>
                      <w:color w:val="231F20"/>
                      <w:spacing w:val="-6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  <w:lang w:val="en-US"/>
                    </w:rPr>
                    <w:t>generatora</w:t>
                  </w:r>
                  <w:r w:rsidRPr="00D75920">
                    <w:rPr>
                      <w:rFonts w:ascii="Calibri" w:hAnsi="Calibri" w:cs="Calibri"/>
                      <w:color w:val="231F20"/>
                      <w:spacing w:val="-7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  <w:lang w:val="en-US"/>
                    </w:rPr>
                    <w:t>fotowoltaicznego</w:t>
                  </w:r>
                </w:p>
              </w:tc>
              <w:tc>
                <w:tcPr>
                  <w:tcW w:w="1792" w:type="pct"/>
                </w:tcPr>
                <w:p w14:paraId="6424F5A1" w14:textId="77777777" w:rsidR="001C4C44" w:rsidRPr="00D75920" w:rsidRDefault="001C4C44" w:rsidP="00D75920">
                  <w:pPr>
                    <w:pStyle w:val="TableParagraph"/>
                    <w:spacing w:before="16"/>
                    <w:rPr>
                      <w:rFonts w:ascii="Calibri" w:hAnsi="Calibri" w:cs="Calibri"/>
                      <w:sz w:val="16"/>
                      <w:szCs w:val="16"/>
                      <w:lang w:val="en-US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  <w:lang w:val="en-US"/>
                    </w:rPr>
                    <w:t>Nie więcej niż 49.97</w:t>
                  </w:r>
                  <w:r w:rsidRPr="00D75920">
                    <w:rPr>
                      <w:rFonts w:ascii="Calibri" w:hAnsi="Calibri" w:cs="Calibri"/>
                      <w:color w:val="231F20"/>
                      <w:spacing w:val="15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5"/>
                      <w:sz w:val="16"/>
                      <w:szCs w:val="16"/>
                      <w:lang w:val="en-US"/>
                    </w:rPr>
                    <w:t>kWp</w:t>
                  </w:r>
                </w:p>
              </w:tc>
            </w:tr>
            <w:tr w:rsidR="001C4C44" w:rsidRPr="00D75920" w14:paraId="0DCEE546" w14:textId="77777777" w:rsidTr="00D75920">
              <w:trPr>
                <w:trHeight w:val="330"/>
              </w:trPr>
              <w:tc>
                <w:tcPr>
                  <w:tcW w:w="3208" w:type="pct"/>
                </w:tcPr>
                <w:p w14:paraId="2A83ABF0" w14:textId="77777777" w:rsidR="001C4C44" w:rsidRPr="00D75920" w:rsidRDefault="001C4C44" w:rsidP="001C4C44">
                  <w:pPr>
                    <w:pStyle w:val="TableParagraph"/>
                    <w:spacing w:before="16"/>
                    <w:ind w:left="38"/>
                    <w:rPr>
                      <w:rFonts w:ascii="Calibri" w:hAnsi="Calibri" w:cs="Calibri"/>
                      <w:sz w:val="16"/>
                      <w:szCs w:val="16"/>
                      <w:lang w:val="en-US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  <w:lang w:val="en-US"/>
                    </w:rPr>
                    <w:t>Powierzchnia</w:t>
                  </w:r>
                  <w:r w:rsidRPr="00D75920">
                    <w:rPr>
                      <w:rFonts w:ascii="Calibri" w:hAnsi="Calibri" w:cs="Calibri"/>
                      <w:color w:val="231F20"/>
                      <w:spacing w:val="4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  <w:lang w:val="en-US"/>
                    </w:rPr>
                    <w:t>generatora</w:t>
                  </w:r>
                  <w:r w:rsidRPr="00D75920">
                    <w:rPr>
                      <w:rFonts w:ascii="Calibri" w:hAnsi="Calibri" w:cs="Calibri"/>
                      <w:color w:val="231F20"/>
                      <w:spacing w:val="4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  <w:lang w:val="en-US"/>
                    </w:rPr>
                    <w:t>fotowoltaicznego</w:t>
                  </w:r>
                  <w:r w:rsidRPr="00D75920">
                    <w:rPr>
                      <w:rFonts w:ascii="Calibri" w:hAnsi="Calibri" w:cs="Calibri"/>
                      <w:color w:val="231F20"/>
                      <w:spacing w:val="4"/>
                      <w:sz w:val="16"/>
                      <w:szCs w:val="16"/>
                      <w:lang w:val="en-US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  <w:lang w:val="en-US"/>
                    </w:rPr>
                    <w:t>(orientacyjnie)</w:t>
                  </w:r>
                </w:p>
              </w:tc>
              <w:tc>
                <w:tcPr>
                  <w:tcW w:w="1792" w:type="pct"/>
                </w:tcPr>
                <w:p w14:paraId="6464E5C0" w14:textId="1A514E68" w:rsidR="001C4C44" w:rsidRPr="00D75920" w:rsidRDefault="00D75920" w:rsidP="00D75920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position w:val="1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 w:cs="Calibri"/>
                      <w:color w:val="231F20"/>
                      <w:sz w:val="16"/>
                      <w:szCs w:val="16"/>
                      <w:lang w:val="en-US"/>
                    </w:rPr>
                    <w:t>O</w:t>
                  </w:r>
                  <w:r w:rsidR="001C4C44"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  <w:lang w:val="en-US"/>
                    </w:rPr>
                    <w:t>koło 226</w:t>
                  </w:r>
                  <w:r w:rsidR="001C4C44" w:rsidRPr="00D75920">
                    <w:rPr>
                      <w:rFonts w:ascii="Calibri" w:hAnsi="Calibri" w:cs="Calibri"/>
                      <w:color w:val="231F20"/>
                      <w:spacing w:val="15"/>
                      <w:sz w:val="16"/>
                      <w:szCs w:val="16"/>
                      <w:lang w:val="en-US"/>
                    </w:rPr>
                    <w:t xml:space="preserve"> m</w:t>
                  </w:r>
                  <w:r w:rsidR="001C4C44" w:rsidRPr="00D75920">
                    <w:rPr>
                      <w:rFonts w:ascii="Calibri" w:hAnsi="Calibri" w:cs="Calibri"/>
                      <w:color w:val="231F20"/>
                      <w:spacing w:val="15"/>
                      <w:sz w:val="16"/>
                      <w:szCs w:val="16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Calibri" w:hAnsi="Calibri" w:cs="Calibri"/>
                      <w:color w:val="231F20"/>
                      <w:spacing w:val="15"/>
                      <w:sz w:val="16"/>
                      <w:szCs w:val="16"/>
                      <w:vertAlign w:val="superscript"/>
                      <w:lang w:val="en-US"/>
                    </w:rPr>
                    <w:t xml:space="preserve"> </w:t>
                  </w:r>
                </w:p>
              </w:tc>
            </w:tr>
            <w:tr w:rsidR="001C4C44" w:rsidRPr="00D75920" w14:paraId="3CE8BE83" w14:textId="77777777" w:rsidTr="00D75920">
              <w:trPr>
                <w:trHeight w:val="284"/>
              </w:trPr>
              <w:tc>
                <w:tcPr>
                  <w:tcW w:w="3208" w:type="pct"/>
                </w:tcPr>
                <w:p w14:paraId="553E5ED5" w14:textId="77777777" w:rsidR="001C4C44" w:rsidRPr="00D75920" w:rsidRDefault="001C4C44" w:rsidP="001C4C44">
                  <w:pPr>
                    <w:pStyle w:val="TableParagraph"/>
                    <w:spacing w:before="16"/>
                    <w:ind w:left="37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Liczba</w:t>
                  </w:r>
                  <w:r w:rsidRPr="00D75920">
                    <w:rPr>
                      <w:rFonts w:ascii="Calibri" w:hAnsi="Calibri" w:cs="Calibri"/>
                      <w:color w:val="231F20"/>
                      <w:spacing w:val="4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modułów</w:t>
                  </w:r>
                  <w:r w:rsidRPr="00D75920">
                    <w:rPr>
                      <w:rFonts w:ascii="Calibri" w:hAnsi="Calibri" w:cs="Calibri"/>
                      <w:color w:val="231F20"/>
                      <w:spacing w:val="3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fotowoltaicznych</w:t>
                  </w:r>
                  <w:r w:rsidRPr="00D75920">
                    <w:rPr>
                      <w:rFonts w:ascii="Calibri" w:hAnsi="Calibri" w:cs="Calibri"/>
                      <w:color w:val="231F20"/>
                      <w:spacing w:val="5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(paneli)</w:t>
                  </w:r>
                  <w:r w:rsidRPr="00D75920">
                    <w:rPr>
                      <w:rFonts w:ascii="Calibri" w:hAnsi="Calibri" w:cs="Calibri"/>
                      <w:color w:val="231F20"/>
                      <w:spacing w:val="6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(orientacyjnie)</w:t>
                  </w:r>
                </w:p>
              </w:tc>
              <w:tc>
                <w:tcPr>
                  <w:tcW w:w="1792" w:type="pct"/>
                </w:tcPr>
                <w:p w14:paraId="54C8F841" w14:textId="77777777" w:rsidR="001C4C44" w:rsidRPr="00D75920" w:rsidRDefault="001C4C44" w:rsidP="00D75920">
                  <w:pPr>
                    <w:pStyle w:val="TableParagraph"/>
                    <w:spacing w:before="16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</w:rPr>
                    <w:t>Około 119</w:t>
                  </w:r>
                  <w:r w:rsidRPr="00D75920">
                    <w:rPr>
                      <w:rFonts w:ascii="Calibri" w:hAnsi="Calibri" w:cs="Calibri"/>
                      <w:color w:val="231F20"/>
                      <w:spacing w:val="20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4"/>
                      <w:sz w:val="16"/>
                      <w:szCs w:val="16"/>
                    </w:rPr>
                    <w:t>szt.</w:t>
                  </w:r>
                </w:p>
              </w:tc>
            </w:tr>
            <w:tr w:rsidR="001C4C44" w:rsidRPr="00D75920" w14:paraId="7352419E" w14:textId="77777777" w:rsidTr="00D75920">
              <w:trPr>
                <w:trHeight w:val="284"/>
              </w:trPr>
              <w:tc>
                <w:tcPr>
                  <w:tcW w:w="3208" w:type="pct"/>
                </w:tcPr>
                <w:p w14:paraId="47E18CD1" w14:textId="77777777" w:rsidR="001C4C44" w:rsidRPr="00D75920" w:rsidRDefault="001C4C44" w:rsidP="001C4C44">
                  <w:pPr>
                    <w:pStyle w:val="TableParagraph"/>
                    <w:spacing w:before="16"/>
                    <w:ind w:left="37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</w:rPr>
                    <w:t>Liczba</w:t>
                  </w:r>
                  <w:r w:rsidRPr="00D75920">
                    <w:rPr>
                      <w:rFonts w:ascii="Calibri" w:hAnsi="Calibri" w:cs="Calibri"/>
                      <w:color w:val="231F20"/>
                      <w:spacing w:val="-9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falowników</w:t>
                  </w:r>
                </w:p>
              </w:tc>
              <w:tc>
                <w:tcPr>
                  <w:tcW w:w="1792" w:type="pct"/>
                </w:tcPr>
                <w:p w14:paraId="32E416FA" w14:textId="77777777" w:rsidR="001C4C44" w:rsidRPr="00D75920" w:rsidRDefault="001C4C44" w:rsidP="00D75920">
                  <w:pPr>
                    <w:pStyle w:val="TableParagraph"/>
                    <w:spacing w:before="16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</w:rPr>
                    <w:t>1</w:t>
                  </w:r>
                  <w:r w:rsidRPr="00D75920">
                    <w:rPr>
                      <w:rFonts w:ascii="Calibri" w:hAnsi="Calibri" w:cs="Calibri"/>
                      <w:color w:val="231F20"/>
                      <w:spacing w:val="24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4"/>
                      <w:sz w:val="16"/>
                      <w:szCs w:val="16"/>
                    </w:rPr>
                    <w:t>szt.</w:t>
                  </w:r>
                </w:p>
              </w:tc>
            </w:tr>
            <w:tr w:rsidR="001C4C44" w:rsidRPr="00D75920" w14:paraId="67A9499E" w14:textId="77777777" w:rsidTr="00D75920">
              <w:trPr>
                <w:trHeight w:val="284"/>
              </w:trPr>
              <w:tc>
                <w:tcPr>
                  <w:tcW w:w="3208" w:type="pct"/>
                </w:tcPr>
                <w:p w14:paraId="35AC5192" w14:textId="77777777" w:rsidR="001C4C44" w:rsidRPr="00D75920" w:rsidRDefault="001C4C44" w:rsidP="001C4C44">
                  <w:pPr>
                    <w:pStyle w:val="TableParagraph"/>
                    <w:spacing w:before="16"/>
                    <w:ind w:left="37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Lokalizacja</w:t>
                  </w:r>
                  <w:r w:rsidRPr="00D75920">
                    <w:rPr>
                      <w:rFonts w:ascii="Calibri" w:hAnsi="Calibri" w:cs="Calibri"/>
                      <w:color w:val="231F20"/>
                      <w:spacing w:val="9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paneli</w:t>
                  </w:r>
                </w:p>
              </w:tc>
              <w:tc>
                <w:tcPr>
                  <w:tcW w:w="1792" w:type="pct"/>
                </w:tcPr>
                <w:p w14:paraId="2EC21B97" w14:textId="77777777" w:rsidR="001C4C44" w:rsidRPr="00D75920" w:rsidRDefault="001C4C44" w:rsidP="00D75920">
                  <w:pPr>
                    <w:pStyle w:val="TableParagraph"/>
                    <w:spacing w:before="16"/>
                    <w:ind w:left="38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</w:rPr>
                    <w:t>na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z w:val="16"/>
                      <w:szCs w:val="16"/>
                    </w:rPr>
                    <w:t>dachu</w:t>
                  </w:r>
                  <w:r w:rsidRPr="00D75920">
                    <w:rPr>
                      <w:rFonts w:ascii="Calibri" w:hAnsi="Calibri" w:cs="Calibri"/>
                      <w:color w:val="231F20"/>
                      <w:spacing w:val="-1"/>
                      <w:sz w:val="16"/>
                      <w:szCs w:val="16"/>
                    </w:rPr>
                    <w:t xml:space="preserve"> </w:t>
                  </w:r>
                  <w:r w:rsidRPr="00D75920">
                    <w:rPr>
                      <w:rFonts w:ascii="Calibri" w:hAnsi="Calibri" w:cs="Calibri"/>
                      <w:color w:val="231F20"/>
                      <w:spacing w:val="-2"/>
                      <w:sz w:val="16"/>
                      <w:szCs w:val="16"/>
                    </w:rPr>
                    <w:t>budynku</w:t>
                  </w:r>
                </w:p>
              </w:tc>
            </w:tr>
          </w:tbl>
          <w:p w14:paraId="647A2377" w14:textId="77777777" w:rsidR="001C4C44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3CAF69BE" w14:textId="77777777" w:rsidR="001C4C44" w:rsidRDefault="001C4C44" w:rsidP="001C4C44">
            <w:pPr>
              <w:pStyle w:val="Tekstpodstawowy"/>
              <w:spacing w:line="256" w:lineRule="auto"/>
              <w:ind w:left="192" w:right="1384"/>
              <w:rPr>
                <w:rFonts w:ascii="Calibri" w:hAnsi="Calibri" w:cs="Calibri"/>
                <w:color w:val="231F20"/>
                <w:spacing w:val="-5"/>
              </w:rPr>
            </w:pPr>
            <w:r w:rsidRPr="00DA7EB3">
              <w:rPr>
                <w:rFonts w:ascii="Calibri" w:hAnsi="Calibri" w:cs="Calibri"/>
                <w:color w:val="231F20"/>
              </w:rPr>
              <w:t>Do zakresu przedmiotowej inwestycji należy wykonanie robót budowlanych i instalacyjnych w oparciu o</w:t>
            </w:r>
            <w:r w:rsidRPr="00DA7EB3">
              <w:rPr>
                <w:rFonts w:ascii="Calibri" w:hAnsi="Calibri" w:cs="Calibri"/>
                <w:color w:val="231F20"/>
                <w:spacing w:val="4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projekt instalacji</w:t>
            </w:r>
            <w:r w:rsidRPr="00DA7EB3"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obejmujący</w:t>
            </w:r>
            <w:r w:rsidRPr="00DA7EB3">
              <w:rPr>
                <w:rFonts w:ascii="Calibri" w:hAnsi="Calibri" w:cs="Calibri"/>
                <w:color w:val="231F20"/>
                <w:spacing w:val="-8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swym zakresem montaż</w:t>
            </w:r>
            <w:r w:rsidRPr="00DA7EB3">
              <w:rPr>
                <w:rFonts w:ascii="Calibri" w:hAnsi="Calibri" w:cs="Calibri"/>
                <w:color w:val="231F20"/>
                <w:spacing w:val="-7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systemów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fotowoltaicznych</w:t>
            </w:r>
            <w:r w:rsidRPr="00DA7EB3"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wraz</w:t>
            </w:r>
            <w:r w:rsidRPr="00DA7EB3">
              <w:rPr>
                <w:rFonts w:ascii="Calibri" w:hAnsi="Calibri" w:cs="Calibri"/>
                <w:color w:val="231F20"/>
                <w:spacing w:val="-7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z</w:t>
            </w:r>
            <w:r w:rsidRPr="00DA7EB3">
              <w:rPr>
                <w:rFonts w:ascii="Calibri" w:hAnsi="Calibri" w:cs="Calibri"/>
                <w:color w:val="231F20"/>
                <w:spacing w:val="-7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adaptacją</w:t>
            </w:r>
            <w:r w:rsidRPr="00DA7EB3"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istniejącej instalacji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elektrycznej</w:t>
            </w:r>
            <w:r w:rsidRPr="00DA7EB3"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do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współpracy</w:t>
            </w:r>
            <w:r w:rsidRPr="00DA7EB3">
              <w:rPr>
                <w:rFonts w:ascii="Calibri" w:hAnsi="Calibri" w:cs="Calibri"/>
                <w:color w:val="231F20"/>
                <w:spacing w:val="-1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z</w:t>
            </w:r>
            <w:r w:rsidRPr="00DA7EB3">
              <w:rPr>
                <w:rFonts w:ascii="Calibri" w:hAnsi="Calibri" w:cs="Calibri"/>
                <w:color w:val="231F20"/>
                <w:spacing w:val="-8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projektowaną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instalacją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fotowoltaiczną.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5"/>
              </w:rPr>
              <w:t>Sposób montażu instalacji na dachu (pokryty membraną) do ustalenia pomiędzy Inwestorem a wykonawcą i zapisaniu tego w umowie na wykonanie prac.</w:t>
            </w:r>
          </w:p>
          <w:p w14:paraId="30786BE0" w14:textId="77777777" w:rsidR="001C4C44" w:rsidRDefault="001C4C44" w:rsidP="001C4C44">
            <w:pPr>
              <w:pStyle w:val="Tekstpodstawowy"/>
              <w:spacing w:line="256" w:lineRule="auto"/>
              <w:ind w:right="1384"/>
              <w:rPr>
                <w:rFonts w:ascii="Calibri" w:hAnsi="Calibri" w:cs="Calibri"/>
                <w:color w:val="231F20"/>
                <w:spacing w:val="-5"/>
              </w:rPr>
            </w:pPr>
          </w:p>
          <w:p w14:paraId="16CF3FA7" w14:textId="77777777" w:rsidR="001C4C44" w:rsidRDefault="001C4C44" w:rsidP="001C4C44">
            <w:pPr>
              <w:pStyle w:val="Tekstpodstawowy"/>
              <w:spacing w:line="256" w:lineRule="auto"/>
              <w:ind w:left="192" w:right="1384"/>
              <w:rPr>
                <w:rFonts w:ascii="Calibri" w:hAnsi="Calibri" w:cs="Calibri"/>
                <w:color w:val="231F20"/>
                <w:spacing w:val="-5"/>
              </w:rPr>
            </w:pPr>
            <w:r>
              <w:rPr>
                <w:rFonts w:ascii="Calibri" w:hAnsi="Calibri" w:cs="Calibri"/>
                <w:color w:val="231F20"/>
                <w:spacing w:val="-5"/>
              </w:rPr>
              <w:t>Wykonanie stosownych sterowań dla sytuacji braku działania instalacji (zdalnie przez aplikację).</w:t>
            </w:r>
          </w:p>
          <w:p w14:paraId="27C9A3E4" w14:textId="77777777" w:rsidR="001C4C44" w:rsidRDefault="001C4C44" w:rsidP="001C4C44">
            <w:pPr>
              <w:pStyle w:val="Tekstpodstawowy"/>
              <w:spacing w:line="256" w:lineRule="auto"/>
              <w:ind w:left="192" w:right="1384"/>
              <w:rPr>
                <w:rFonts w:ascii="Calibri" w:hAnsi="Calibri" w:cs="Calibri"/>
                <w:color w:val="231F20"/>
                <w:spacing w:val="-5"/>
              </w:rPr>
            </w:pPr>
            <w:r>
              <w:rPr>
                <w:rFonts w:ascii="Calibri" w:hAnsi="Calibri" w:cs="Calibri"/>
                <w:color w:val="231F20"/>
                <w:spacing w:val="-5"/>
              </w:rPr>
              <w:t>Zgłoszenie prac instalacyjnych do właściwych urzędów i jednostek (m.in. Tauron), uzyskanie stosownych zgód i pozwoleń .Dodatkowo uzyskanie stosownych protokołów końcowych z Tauron, Straży Pożarnej i innych wymaganych do zakończenia procesu formalnego.</w:t>
            </w:r>
          </w:p>
          <w:p w14:paraId="7DA11A78" w14:textId="77777777" w:rsidR="001C4C44" w:rsidRDefault="001C4C44" w:rsidP="001C4C44">
            <w:pPr>
              <w:pStyle w:val="Tekstpodstawowy"/>
              <w:spacing w:line="256" w:lineRule="auto"/>
              <w:ind w:left="192" w:right="1384"/>
              <w:rPr>
                <w:rFonts w:ascii="Calibri" w:hAnsi="Calibri" w:cs="Calibri"/>
                <w:color w:val="231F20"/>
                <w:spacing w:val="-5"/>
              </w:rPr>
            </w:pPr>
          </w:p>
          <w:p w14:paraId="28817A16" w14:textId="77777777" w:rsidR="001C4C44" w:rsidRPr="00DA7EB3" w:rsidRDefault="001C4C44" w:rsidP="001C4C44">
            <w:pPr>
              <w:pStyle w:val="Tekstpodstawowy"/>
              <w:spacing w:line="256" w:lineRule="auto"/>
              <w:ind w:left="192" w:right="1384"/>
              <w:rPr>
                <w:rFonts w:ascii="Calibri" w:hAnsi="Calibri" w:cs="Calibri"/>
              </w:rPr>
            </w:pPr>
            <w:r w:rsidRPr="00DA7EB3">
              <w:rPr>
                <w:rFonts w:ascii="Calibri" w:hAnsi="Calibri" w:cs="Calibri"/>
                <w:color w:val="231F20"/>
              </w:rPr>
              <w:t>Do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>robót</w:t>
            </w:r>
            <w:r w:rsidRPr="00DA7EB3">
              <w:rPr>
                <w:rFonts w:ascii="Calibri" w:hAnsi="Calibri" w:cs="Calibri"/>
                <w:color w:val="231F20"/>
                <w:spacing w:val="-5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</w:rPr>
              <w:t xml:space="preserve">instalacyjnych </w:t>
            </w:r>
            <w:r w:rsidRPr="00DA7EB3">
              <w:rPr>
                <w:rFonts w:ascii="Calibri" w:hAnsi="Calibri" w:cs="Calibri"/>
                <w:color w:val="231F20"/>
                <w:spacing w:val="-2"/>
              </w:rPr>
              <w:t>należy:</w:t>
            </w:r>
          </w:p>
          <w:p w14:paraId="0A3567A6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6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montaż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elementów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instalacji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fotowoltaicznych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>
              <w:rPr>
                <w:rFonts w:cs="Calibri"/>
                <w:color w:val="231F20"/>
                <w:spacing w:val="-8"/>
                <w:sz w:val="20"/>
              </w:rPr>
              <w:t xml:space="preserve">oraz urządzeń magazynu energii w pomieszczeniu rozdzielni N/N na poziomie parteru biurowca. Wszystkie montaże </w:t>
            </w:r>
            <w:r w:rsidRPr="00DA7EB3">
              <w:rPr>
                <w:rFonts w:cs="Calibri"/>
                <w:color w:val="231F20"/>
                <w:sz w:val="20"/>
              </w:rPr>
              <w:t>w</w:t>
            </w:r>
            <w:r w:rsidRPr="00DA7EB3">
              <w:rPr>
                <w:rFonts w:cs="Calibri"/>
                <w:color w:val="231F20"/>
                <w:spacing w:val="3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miejscach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wyznaczonych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w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fazie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projektowania</w:t>
            </w:r>
            <w:r>
              <w:rPr>
                <w:rFonts w:cs="Calibri"/>
                <w:color w:val="231F20"/>
                <w:spacing w:val="-2"/>
                <w:sz w:val="20"/>
              </w:rPr>
              <w:t>.</w:t>
            </w:r>
          </w:p>
          <w:p w14:paraId="3DD613FC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17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pacing w:val="-2"/>
                <w:sz w:val="20"/>
              </w:rPr>
              <w:t>wykonanie</w:t>
            </w:r>
            <w:r w:rsidRPr="00DA7EB3">
              <w:rPr>
                <w:rFonts w:cs="Calibri"/>
                <w:color w:val="231F20"/>
                <w:spacing w:val="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okablowania</w:t>
            </w:r>
            <w:r w:rsidRPr="00DA7EB3">
              <w:rPr>
                <w:rFonts w:cs="Calibri"/>
                <w:color w:val="231F20"/>
                <w:spacing w:val="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i</w:t>
            </w:r>
            <w:r w:rsidRPr="00DA7EB3">
              <w:rPr>
                <w:rFonts w:cs="Calibri"/>
                <w:color w:val="231F20"/>
                <w:spacing w:val="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podłączenie</w:t>
            </w:r>
            <w:r w:rsidRPr="00DA7EB3">
              <w:rPr>
                <w:rFonts w:cs="Calibri"/>
                <w:color w:val="231F20"/>
                <w:spacing w:val="4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urządzeń</w:t>
            </w:r>
            <w:r>
              <w:rPr>
                <w:rFonts w:cs="Calibri"/>
                <w:color w:val="231F20"/>
                <w:spacing w:val="-2"/>
                <w:sz w:val="20"/>
              </w:rPr>
              <w:t>,</w:t>
            </w:r>
          </w:p>
          <w:p w14:paraId="58C98BBA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17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wykonanie</w:t>
            </w:r>
            <w:r w:rsidRPr="00DA7EB3">
              <w:rPr>
                <w:rFonts w:cs="Calibri"/>
                <w:color w:val="231F20"/>
                <w:spacing w:val="-1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niezbędnych</w:t>
            </w:r>
            <w:r w:rsidRPr="00DA7EB3">
              <w:rPr>
                <w:rFonts w:cs="Calibri"/>
                <w:color w:val="231F20"/>
                <w:spacing w:val="-12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elementów</w:t>
            </w:r>
            <w:r w:rsidRPr="00DA7EB3">
              <w:rPr>
                <w:rFonts w:cs="Calibri"/>
                <w:color w:val="231F20"/>
                <w:spacing w:val="-1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konstrukcyjnych</w:t>
            </w:r>
            <w:r w:rsidRPr="00DA7EB3">
              <w:rPr>
                <w:rFonts w:cs="Calibri"/>
                <w:color w:val="231F20"/>
                <w:spacing w:val="-12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dla</w:t>
            </w:r>
            <w:r w:rsidRPr="00DA7EB3">
              <w:rPr>
                <w:rFonts w:cs="Calibri"/>
                <w:color w:val="231F20"/>
                <w:spacing w:val="-1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montażu</w:t>
            </w:r>
            <w:r w:rsidRPr="00DA7EB3">
              <w:rPr>
                <w:rFonts w:cs="Calibri"/>
                <w:color w:val="231F20"/>
                <w:spacing w:val="-12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paneli</w:t>
            </w:r>
            <w:r w:rsidRPr="00DA7EB3">
              <w:rPr>
                <w:rFonts w:cs="Calibri"/>
                <w:color w:val="231F20"/>
                <w:spacing w:val="-1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fotowoltaicznych,</w:t>
            </w:r>
          </w:p>
          <w:p w14:paraId="47024EF6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17" w:after="0" w:line="256" w:lineRule="auto"/>
              <w:ind w:right="1687" w:firstLine="0"/>
              <w:jc w:val="both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wykonanie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prac</w:t>
            </w:r>
            <w:r w:rsidRPr="00DA7EB3">
              <w:rPr>
                <w:rFonts w:cs="Calibri"/>
                <w:color w:val="231F20"/>
                <w:spacing w:val="-6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pomocniczych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budowlanych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(przebicia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,</w:t>
            </w:r>
            <w:r w:rsidRPr="00DA7EB3">
              <w:rPr>
                <w:rFonts w:cs="Calibri"/>
                <w:color w:val="231F20"/>
                <w:spacing w:val="-6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otwory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montażowe,</w:t>
            </w:r>
            <w:r w:rsidRPr="00DA7EB3">
              <w:rPr>
                <w:rFonts w:cs="Calibri"/>
                <w:color w:val="231F20"/>
                <w:spacing w:val="-6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przejścia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instalacyjne przez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przegrody</w:t>
            </w:r>
            <w:r w:rsidRPr="00DA7EB3">
              <w:rPr>
                <w:rFonts w:cs="Calibri"/>
                <w:color w:val="231F20"/>
                <w:spacing w:val="-12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budowlane,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wypełnienie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otworów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oraz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odtworzenie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naprawa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części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 xml:space="preserve">uszkodzonych wypraw </w:t>
            </w:r>
            <w:r w:rsidRPr="00DA7EB3">
              <w:rPr>
                <w:rFonts w:cs="Calibri"/>
                <w:color w:val="231F20"/>
                <w:sz w:val="20"/>
              </w:rPr>
              <w:lastRenderedPageBreak/>
              <w:t>(elementów wykończeniowych) podczas wykonywania robót budowlanych),</w:t>
            </w:r>
          </w:p>
          <w:p w14:paraId="3E9C1EE4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71"/>
              </w:tabs>
              <w:autoSpaceDE w:val="0"/>
              <w:autoSpaceDN w:val="0"/>
              <w:spacing w:before="4" w:after="0" w:line="256" w:lineRule="auto"/>
              <w:ind w:right="1514" w:firstLine="55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podłączenie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oraz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integracja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instalacji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fotowoltaicznej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z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istniejącym</w:t>
            </w:r>
            <w:r w:rsidRPr="00DA7EB3">
              <w:rPr>
                <w:rFonts w:cs="Calibri"/>
                <w:color w:val="231F20"/>
                <w:spacing w:val="-5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systemem</w:t>
            </w:r>
            <w:r w:rsidRPr="00DA7EB3">
              <w:rPr>
                <w:rFonts w:cs="Calibri"/>
                <w:color w:val="231F20"/>
                <w:spacing w:val="-5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 xml:space="preserve">elektroenergetycznym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inwestora</w:t>
            </w:r>
            <w:r>
              <w:rPr>
                <w:rFonts w:cs="Calibri"/>
                <w:color w:val="231F20"/>
                <w:spacing w:val="-2"/>
                <w:sz w:val="20"/>
              </w:rPr>
              <w:t>,</w:t>
            </w:r>
          </w:p>
          <w:p w14:paraId="0659DD69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2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kontrole,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próby,</w:t>
            </w:r>
            <w:r w:rsidRPr="00DA7EB3">
              <w:rPr>
                <w:rFonts w:cs="Calibri"/>
                <w:color w:val="231F20"/>
                <w:spacing w:val="-6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uruchomienie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regulacja</w:t>
            </w:r>
            <w:r w:rsidRPr="00DA7EB3">
              <w:rPr>
                <w:rFonts w:cs="Calibri"/>
                <w:color w:val="231F20"/>
                <w:spacing w:val="-7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instalacji,</w:t>
            </w:r>
          </w:p>
          <w:p w14:paraId="408FAAAF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17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przekazanie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stosownych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atestów</w:t>
            </w:r>
            <w:r w:rsidRPr="00DA7EB3">
              <w:rPr>
                <w:rFonts w:cs="Calibri"/>
                <w:color w:val="231F20"/>
                <w:spacing w:val="-10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certyfikatów</w:t>
            </w:r>
            <w:r w:rsidRPr="00DA7EB3">
              <w:rPr>
                <w:rFonts w:cs="Calibri"/>
                <w:color w:val="231F20"/>
                <w:spacing w:val="-10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na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użyte</w:t>
            </w:r>
            <w:r w:rsidRPr="00DA7EB3">
              <w:rPr>
                <w:rFonts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materiały</w:t>
            </w:r>
            <w:r w:rsidRPr="00DA7EB3">
              <w:rPr>
                <w:rFonts w:cs="Calibri"/>
                <w:color w:val="231F20"/>
                <w:spacing w:val="-13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oraz</w:t>
            </w:r>
            <w:r w:rsidRPr="00DA7EB3">
              <w:rPr>
                <w:rFonts w:cs="Calibri"/>
                <w:color w:val="231F20"/>
                <w:spacing w:val="-11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urządzenia,</w:t>
            </w:r>
          </w:p>
          <w:p w14:paraId="6293D57D" w14:textId="77777777" w:rsidR="001C4C44" w:rsidRPr="00DA7EB3" w:rsidRDefault="001C4C44" w:rsidP="001C4C44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316"/>
              </w:tabs>
              <w:autoSpaceDE w:val="0"/>
              <w:autoSpaceDN w:val="0"/>
              <w:spacing w:before="17" w:after="0" w:line="240" w:lineRule="auto"/>
              <w:ind w:left="316" w:hanging="124"/>
              <w:rPr>
                <w:rFonts w:cs="Calibri"/>
                <w:sz w:val="20"/>
              </w:rPr>
            </w:pPr>
            <w:r w:rsidRPr="00DA7EB3">
              <w:rPr>
                <w:rFonts w:cs="Calibri"/>
                <w:color w:val="231F20"/>
                <w:sz w:val="20"/>
              </w:rPr>
              <w:t>opracowanie</w:t>
            </w:r>
            <w:r w:rsidRPr="00DA7EB3">
              <w:rPr>
                <w:rFonts w:cs="Calibri"/>
                <w:color w:val="231F20"/>
                <w:spacing w:val="-10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instrukcji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obsługi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z w:val="20"/>
              </w:rPr>
              <w:t>instalacji</w:t>
            </w:r>
            <w:r w:rsidRPr="00DA7EB3">
              <w:rPr>
                <w:rFonts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cs="Calibri"/>
                <w:color w:val="231F20"/>
                <w:spacing w:val="-2"/>
                <w:sz w:val="20"/>
              </w:rPr>
              <w:t>fotowoltaicznej,</w:t>
            </w:r>
          </w:p>
          <w:p w14:paraId="5C71F50D" w14:textId="77777777" w:rsidR="001C4C44" w:rsidRPr="00DA7EB3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A7EB3">
              <w:rPr>
                <w:rFonts w:ascii="Calibri" w:hAnsi="Calibri" w:cs="Calibri"/>
                <w:color w:val="231F20"/>
                <w:sz w:val="20"/>
              </w:rPr>
              <w:t>przeprowadzenie</w:t>
            </w:r>
            <w:r w:rsidRPr="00DA7EB3">
              <w:rPr>
                <w:rFonts w:ascii="Calibri" w:hAnsi="Calibri"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szkoleń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w</w:t>
            </w:r>
            <w:r w:rsidRPr="00DA7EB3">
              <w:rPr>
                <w:rFonts w:ascii="Calibri" w:hAnsi="Calibri" w:cs="Calibri"/>
                <w:color w:val="231F20"/>
                <w:spacing w:val="-9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zakresie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obsługi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i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eksploatacji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z w:val="20"/>
              </w:rPr>
              <w:t>instalacji</w:t>
            </w:r>
            <w:r w:rsidRPr="00DA7EB3">
              <w:rPr>
                <w:rFonts w:ascii="Calibri" w:hAnsi="Calibri" w:cs="Calibri"/>
                <w:color w:val="231F20"/>
                <w:spacing w:val="-8"/>
                <w:sz w:val="20"/>
              </w:rPr>
              <w:t xml:space="preserve"> </w:t>
            </w:r>
            <w:r w:rsidRPr="00DA7EB3">
              <w:rPr>
                <w:rFonts w:ascii="Calibri" w:hAnsi="Calibri" w:cs="Calibri"/>
                <w:color w:val="231F20"/>
                <w:spacing w:val="-2"/>
                <w:sz w:val="20"/>
              </w:rPr>
              <w:t>fotowoltaicznych</w:t>
            </w:r>
            <w:r>
              <w:rPr>
                <w:rFonts w:ascii="Calibri" w:hAnsi="Calibri" w:cs="Calibri"/>
                <w:color w:val="231F20"/>
                <w:spacing w:val="-2"/>
                <w:sz w:val="20"/>
              </w:rPr>
              <w:t>.</w:t>
            </w:r>
          </w:p>
          <w:p w14:paraId="1AD2C8FE" w14:textId="77777777" w:rsidR="001C4C44" w:rsidRDefault="001C4C44" w:rsidP="001C4C44">
            <w:pPr>
              <w:pStyle w:val="Zwykytekst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  <w:p w14:paraId="237586E0" w14:textId="77777777" w:rsidR="001C4C44" w:rsidRPr="00C71774" w:rsidRDefault="001C4C44" w:rsidP="001C4C44">
            <w:pPr>
              <w:pStyle w:val="Zwykytekst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C71774">
              <w:rPr>
                <w:rFonts w:ascii="Calibri" w:hAnsi="Calibri" w:cs="Calibri"/>
                <w:sz w:val="20"/>
                <w:szCs w:val="20"/>
                <w:lang w:val="pl-PL"/>
              </w:rPr>
              <w:t xml:space="preserve">KODY CPV Zamówienia </w:t>
            </w:r>
          </w:p>
          <w:p w14:paraId="6EC4079A" w14:textId="77777777" w:rsidR="001C4C44" w:rsidRPr="00C71774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  <w:p w14:paraId="7164A30B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45261215-4 Pokrywanie dachu panelami ogniw słonecznych</w:t>
            </w:r>
          </w:p>
          <w:p w14:paraId="3CCFBFD4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45311200-2 Roboty w zakresie instalacji elektrycznych</w:t>
            </w:r>
          </w:p>
          <w:p w14:paraId="08FEF1F9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09300000-2 Energia elektryczna cieplna, słoneczna i jądrowa</w:t>
            </w:r>
          </w:p>
          <w:p w14:paraId="37959BA6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09330000-1 Energia słoneczna</w:t>
            </w:r>
          </w:p>
          <w:p w14:paraId="01810002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09331200-0 Słoneczne moduły fotoelektryczne</w:t>
            </w:r>
          </w:p>
          <w:p w14:paraId="4CE9F1E4" w14:textId="77777777" w:rsidR="001C4C44" w:rsidRPr="00E11CEF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71320000-7 Usługi inżynieryjne w zakresie projektowania</w:t>
            </w:r>
          </w:p>
          <w:p w14:paraId="45F19544" w14:textId="77777777" w:rsidR="001C4C44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E11CEF">
              <w:rPr>
                <w:rFonts w:ascii="Calibri" w:hAnsi="Calibri" w:cs="Calibri"/>
                <w:sz w:val="20"/>
                <w:szCs w:val="20"/>
                <w:lang w:val="pl-PL"/>
              </w:rPr>
              <w:t>31430000-9 Akumulatory elektryczne</w:t>
            </w:r>
          </w:p>
          <w:p w14:paraId="5FF8240C" w14:textId="77777777" w:rsidR="001C4C44" w:rsidRPr="00C71774" w:rsidRDefault="001C4C44" w:rsidP="001C4C44">
            <w:pPr>
              <w:pStyle w:val="Zwykytekst"/>
              <w:rPr>
                <w:rFonts w:ascii="Calibri" w:hAnsi="Calibri" w:cs="Calibri"/>
                <w:sz w:val="20"/>
                <w:szCs w:val="20"/>
              </w:rPr>
            </w:pPr>
          </w:p>
          <w:p w14:paraId="49CFCD33" w14:textId="57899C3E" w:rsidR="00DB166C" w:rsidRPr="001C4C44" w:rsidRDefault="001C4C44" w:rsidP="008C58A8">
            <w:pPr>
              <w:widowControl w:val="0"/>
              <w:suppressAutoHyphens/>
              <w:spacing w:after="0"/>
              <w:contextualSpacing/>
              <w:rPr>
                <w:rFonts w:cs="Calibri"/>
                <w:b/>
                <w:color w:val="FF0000"/>
                <w:sz w:val="20"/>
                <w:szCs w:val="20"/>
              </w:rPr>
            </w:pPr>
            <w:r w:rsidRPr="00C71774">
              <w:rPr>
                <w:rFonts w:cs="Calibr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  <w:r w:rsidRPr="00C71774">
              <w:rPr>
                <w:rFonts w:cs="Calibri"/>
                <w:color w:val="FF0000"/>
                <w:sz w:val="20"/>
                <w:szCs w:val="20"/>
              </w:rPr>
              <w:br/>
            </w:r>
          </w:p>
        </w:tc>
      </w:tr>
      <w:tr w:rsidR="007A6EF1" w:rsidRPr="007948AB" w14:paraId="34025834" w14:textId="77777777" w:rsidTr="00D75920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D75920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D75920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60F260EC" w:rsidR="004657C4" w:rsidRPr="0031324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313247">
              <w:rPr>
                <w:rFonts w:asciiTheme="minorHAnsi" w:hAnsiTheme="minorHAnsi" w:cs="Arial"/>
                <w:sz w:val="20"/>
                <w:szCs w:val="20"/>
              </w:rPr>
              <w:t xml:space="preserve">Cena za </w:t>
            </w:r>
            <w:r w:rsidR="00245044" w:rsidRPr="00313247">
              <w:rPr>
                <w:rFonts w:asciiTheme="minorHAnsi" w:hAnsiTheme="minorHAnsi" w:cs="Arial"/>
                <w:sz w:val="20"/>
                <w:szCs w:val="20"/>
              </w:rPr>
              <w:t>instalację PV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D75920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313247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45044" w:rsidRPr="007948AB" w14:paraId="1CDF54ED" w14:textId="77777777" w:rsidTr="00D75920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7AC58A28" w14:textId="77777777" w:rsidR="00245044" w:rsidRPr="007948AB" w:rsidRDefault="00245044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22515" w14:textId="7468A0A2" w:rsidR="00245044" w:rsidRPr="00313247" w:rsidRDefault="00245044" w:rsidP="00245044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313247">
              <w:rPr>
                <w:rFonts w:asciiTheme="minorHAnsi" w:hAnsiTheme="minorHAnsi" w:cs="Arial"/>
                <w:sz w:val="20"/>
                <w:szCs w:val="20"/>
              </w:rPr>
              <w:t>Cena za magazyn energii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568A" w14:textId="77777777" w:rsidR="00245044" w:rsidRPr="007948AB" w:rsidRDefault="00245044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EA03" w14:textId="77777777" w:rsidR="00245044" w:rsidRPr="007948AB" w:rsidRDefault="00245044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D75920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D75920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D75920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7F00F951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BE10C4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="00BE10C4" w:rsidRPr="00BE10C4">
              <w:rPr>
                <w:rFonts w:asciiTheme="minorHAnsi" w:hAnsiTheme="minorHAnsi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w </w:t>
            </w:r>
            <w:r w:rsidR="00BE10C4">
              <w:rPr>
                <w:rFonts w:asciiTheme="minorHAnsi" w:hAnsiTheme="minorHAnsi" w:cs="Arial"/>
                <w:b/>
                <w:bCs/>
                <w:i/>
                <w:iCs/>
                <w:color w:val="EE0000"/>
                <w:sz w:val="20"/>
                <w:szCs w:val="20"/>
              </w:rPr>
              <w:t xml:space="preserve">pełnych </w:t>
            </w:r>
            <w:r w:rsidR="00BE10C4" w:rsidRPr="00BE10C4">
              <w:rPr>
                <w:rFonts w:asciiTheme="minorHAnsi" w:hAnsiTheme="minorHAnsi" w:cs="Arial"/>
                <w:b/>
                <w:bCs/>
                <w:i/>
                <w:iCs/>
                <w:color w:val="EE0000"/>
                <w:sz w:val="20"/>
                <w:szCs w:val="20"/>
              </w:rPr>
              <w:t>tygodniach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1C4C44" w:rsidRPr="007948AB" w14:paraId="1134EEEE" w14:textId="77777777" w:rsidTr="00D75920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2199ADDD" w:rsidR="001C4C44" w:rsidRPr="00F92C17" w:rsidRDefault="001C4C44" w:rsidP="001C4C4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Czas reakcji serwisu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62D7A965" w:rsidR="001C4C44" w:rsidRPr="00F92C17" w:rsidRDefault="001C4C44" w:rsidP="001C4C44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Czas reakcji serwisu </w:t>
            </w:r>
            <w:r w:rsidR="00BE10C4" w:rsidRPr="00BE10C4">
              <w:rPr>
                <w:rFonts w:asciiTheme="minorHAnsi" w:hAnsiTheme="minorHAnsi" w:cs="Arial"/>
                <w:b/>
                <w:bCs/>
                <w:i/>
                <w:color w:val="EE0000"/>
                <w:sz w:val="20"/>
                <w:szCs w:val="20"/>
              </w:rPr>
              <w:t>w godzinach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1C4C44" w:rsidRPr="007948AB" w:rsidRDefault="001C4C44" w:rsidP="001C4C4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5DD67F83" w14:textId="77777777" w:rsidTr="00D75920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4E3DE63B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BE10C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BE10C4" w:rsidRPr="00BE10C4">
              <w:rPr>
                <w:rFonts w:asciiTheme="minorHAnsi" w:hAnsiTheme="minorHAnsi" w:cs="Arial"/>
                <w:b/>
                <w:bCs/>
                <w:i/>
                <w:color w:val="EE0000"/>
                <w:sz w:val="20"/>
                <w:szCs w:val="20"/>
              </w:rPr>
              <w:t xml:space="preserve">w </w:t>
            </w:r>
            <w:r w:rsidR="00BE10C4">
              <w:rPr>
                <w:rFonts w:asciiTheme="minorHAnsi" w:hAnsiTheme="minorHAnsi" w:cs="Arial"/>
                <w:b/>
                <w:bCs/>
                <w:i/>
                <w:color w:val="EE0000"/>
                <w:sz w:val="20"/>
                <w:szCs w:val="20"/>
              </w:rPr>
              <w:t xml:space="preserve">pełnych </w:t>
            </w:r>
            <w:r w:rsidR="00BE10C4" w:rsidRPr="00BE10C4">
              <w:rPr>
                <w:rFonts w:asciiTheme="minorHAnsi" w:hAnsiTheme="minorHAnsi" w:cs="Arial"/>
                <w:b/>
                <w:bCs/>
                <w:i/>
                <w:color w:val="EE0000"/>
                <w:sz w:val="20"/>
                <w:szCs w:val="20"/>
              </w:rPr>
              <w:t>miesiącach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D964" w14:textId="18D74182" w:rsidR="00DC13A8" w:rsidRPr="007948AB" w:rsidRDefault="00DC13A8" w:rsidP="00032FE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</w:tc>
      </w:tr>
      <w:tr w:rsidR="00DC13A8" w:rsidRPr="007948AB" w14:paraId="4B01230D" w14:textId="77777777" w:rsidTr="00D75920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3FB18705" w14:textId="038D8DE0" w:rsidR="00B63EC3" w:rsidRPr="00C71774" w:rsidRDefault="00B63EC3" w:rsidP="00B63EC3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4. Deklaruję </w:t>
            </w:r>
            <w:r w:rsidRPr="00C71774">
              <w:rPr>
                <w:rFonts w:asciiTheme="minorHAnsi" w:hAnsiTheme="minorHAnsi" w:cstheme="minorHAnsi"/>
                <w:sz w:val="20"/>
                <w:szCs w:val="20"/>
              </w:rPr>
              <w:t>spełnienie wymagań związanych zielony</w:t>
            </w:r>
            <w:r w:rsidR="00403402">
              <w:rPr>
                <w:rFonts w:asciiTheme="minorHAnsi" w:hAnsiTheme="minorHAnsi" w:cstheme="minorHAnsi"/>
                <w:sz w:val="20"/>
                <w:szCs w:val="20"/>
              </w:rPr>
              <w:t xml:space="preserve">mi </w:t>
            </w:r>
            <w:r w:rsidRPr="00C71774">
              <w:rPr>
                <w:rFonts w:asciiTheme="minorHAnsi" w:hAnsiTheme="minorHAnsi" w:cstheme="minorHAnsi"/>
                <w:sz w:val="20"/>
                <w:szCs w:val="20"/>
              </w:rPr>
              <w:t>zamówie</w:t>
            </w:r>
            <w:r w:rsidR="00403402">
              <w:rPr>
                <w:rFonts w:asciiTheme="minorHAnsi" w:hAnsiTheme="minorHAnsi" w:cstheme="minorHAnsi"/>
                <w:sz w:val="20"/>
                <w:szCs w:val="20"/>
              </w:rPr>
              <w:t>niami</w:t>
            </w:r>
            <w:r w:rsidRPr="00C71774">
              <w:rPr>
                <w:rFonts w:asciiTheme="minorHAnsi" w:hAnsiTheme="minorHAnsi" w:cstheme="minorHAnsi"/>
                <w:sz w:val="20"/>
                <w:szCs w:val="20"/>
              </w:rPr>
              <w:t xml:space="preserve"> dotyczących wpływu na ochronę środowiska</w:t>
            </w:r>
            <w:r w:rsidR="00403402">
              <w:rPr>
                <w:rFonts w:asciiTheme="minorHAnsi" w:hAnsiTheme="minorHAnsi" w:cstheme="minorHAnsi"/>
                <w:sz w:val="20"/>
                <w:szCs w:val="20"/>
              </w:rPr>
              <w:t xml:space="preserve"> wskazanych z treści zapytania</w:t>
            </w:r>
          </w:p>
          <w:p w14:paraId="54495CEF" w14:textId="2DBF80E3" w:rsidR="00B63EC3" w:rsidRPr="007948AB" w:rsidRDefault="00B63EC3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D7A61A8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254353C9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DC13A8" w:rsidRPr="007948AB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D7592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B622DD0" w14:textId="77777777" w:rsidR="005F6E92" w:rsidRDefault="005F6E92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5D69EA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5818F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699B671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84E19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5E97C0C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0E40E80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7216601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B2ED1B7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878B61E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4826D1F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348968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E388AA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68C7AD2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C093671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83AA7FC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EE7EFE6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06A592E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7B21F38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F3814D2" w14:textId="77777777" w:rsidR="00612697" w:rsidRDefault="00612697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D52D9A5" w14:textId="43BF0880" w:rsidR="0088587C" w:rsidRDefault="0088587C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7CF56EA" w14:textId="77777777" w:rsidR="0088587C" w:rsidRDefault="0088587C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A5FB30D" w14:textId="77777777" w:rsidR="0088587C" w:rsidRDefault="0088587C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A79D3F8" w14:textId="77777777" w:rsidR="0088587C" w:rsidRDefault="0088587C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D367D98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0BDB32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B7887F9" w14:textId="38F0CF85" w:rsidR="00645DFE" w:rsidRPr="0088587C" w:rsidRDefault="0088587C" w:rsidP="0088587C">
      <w:pPr>
        <w:spacing w:after="0" w:line="240" w:lineRule="auto"/>
        <w:jc w:val="center"/>
        <w:rPr>
          <w:rFonts w:asciiTheme="minorHAnsi" w:hAnsiTheme="minorHAnsi"/>
          <w:b/>
          <w:bCs/>
          <w:color w:val="EE0000"/>
          <w:sz w:val="24"/>
          <w:szCs w:val="36"/>
        </w:rPr>
      </w:pPr>
      <w:r w:rsidRPr="0088587C">
        <w:rPr>
          <w:rFonts w:asciiTheme="minorHAnsi" w:hAnsiTheme="minorHAnsi"/>
          <w:b/>
          <w:bCs/>
          <w:color w:val="EE0000"/>
          <w:sz w:val="24"/>
          <w:szCs w:val="36"/>
        </w:rPr>
        <w:lastRenderedPageBreak/>
        <w:t>Specyfikacja techniczna do uzupełnienia</w:t>
      </w:r>
    </w:p>
    <w:p w14:paraId="1A5DD6EF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7794D6C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A630BF" w:rsidRPr="00AB3C6D" w14:paraId="4E59423F" w14:textId="77777777" w:rsidTr="0088587C">
        <w:trPr>
          <w:jc w:val="center"/>
        </w:trPr>
        <w:tc>
          <w:tcPr>
            <w:tcW w:w="2500" w:type="pct"/>
          </w:tcPr>
          <w:p w14:paraId="4DF24DD6" w14:textId="5DA75971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moc generatora</w:t>
            </w:r>
            <w:r w:rsidR="0088587C" w:rsidRPr="00AB3C6D">
              <w:rPr>
                <w:rFonts w:asciiTheme="minorHAnsi" w:hAnsiTheme="minorHAnsi"/>
                <w:sz w:val="20"/>
                <w:szCs w:val="28"/>
              </w:rPr>
              <w:t xml:space="preserve"> (całość)</w:t>
            </w:r>
          </w:p>
        </w:tc>
        <w:tc>
          <w:tcPr>
            <w:tcW w:w="2500" w:type="pct"/>
          </w:tcPr>
          <w:p w14:paraId="4C8F6B21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63A0D8AA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A630BF" w:rsidRPr="00AB3C6D" w14:paraId="2BC8123D" w14:textId="77777777" w:rsidTr="0088587C">
        <w:trPr>
          <w:jc w:val="center"/>
        </w:trPr>
        <w:tc>
          <w:tcPr>
            <w:tcW w:w="2500" w:type="pct"/>
          </w:tcPr>
          <w:p w14:paraId="514F4A45" w14:textId="26DE42D8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powierzchnię generatora</w:t>
            </w:r>
            <w:r w:rsidR="0088587C" w:rsidRPr="00AB3C6D">
              <w:rPr>
                <w:rFonts w:asciiTheme="minorHAnsi" w:hAnsiTheme="minorHAnsi"/>
                <w:sz w:val="20"/>
                <w:szCs w:val="28"/>
              </w:rPr>
              <w:t xml:space="preserve"> (całość)</w:t>
            </w:r>
          </w:p>
        </w:tc>
        <w:tc>
          <w:tcPr>
            <w:tcW w:w="2500" w:type="pct"/>
          </w:tcPr>
          <w:p w14:paraId="68A45595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69E11BAB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A630BF" w:rsidRPr="00AB3C6D" w14:paraId="5BC6D361" w14:textId="77777777" w:rsidTr="0088587C">
        <w:trPr>
          <w:jc w:val="center"/>
        </w:trPr>
        <w:tc>
          <w:tcPr>
            <w:tcW w:w="2500" w:type="pct"/>
          </w:tcPr>
          <w:p w14:paraId="35708202" w14:textId="33B58957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dokładną ilość paneli zaproponowany model, wysokość panelu zainstalowanego na konstrukcji</w:t>
            </w:r>
          </w:p>
        </w:tc>
        <w:tc>
          <w:tcPr>
            <w:tcW w:w="2500" w:type="pct"/>
          </w:tcPr>
          <w:p w14:paraId="18CAB69C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38384405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A630BF" w:rsidRPr="00AB3C6D" w14:paraId="01430B4E" w14:textId="77777777" w:rsidTr="0088587C">
        <w:trPr>
          <w:jc w:val="center"/>
        </w:trPr>
        <w:tc>
          <w:tcPr>
            <w:tcW w:w="2500" w:type="pct"/>
          </w:tcPr>
          <w:p w14:paraId="75A8092D" w14:textId="26908766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model falownika</w:t>
            </w:r>
          </w:p>
        </w:tc>
        <w:tc>
          <w:tcPr>
            <w:tcW w:w="2500" w:type="pct"/>
          </w:tcPr>
          <w:p w14:paraId="3E251106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4A74F47D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A630BF" w:rsidRPr="00AB3C6D" w14:paraId="279EA5F7" w14:textId="77777777" w:rsidTr="0088587C">
        <w:trPr>
          <w:jc w:val="center"/>
        </w:trPr>
        <w:tc>
          <w:tcPr>
            <w:tcW w:w="2500" w:type="pct"/>
          </w:tcPr>
          <w:p w14:paraId="04155062" w14:textId="1B1073BB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 xml:space="preserve">Podaj </w:t>
            </w:r>
            <w:r w:rsidR="00AA3D3F">
              <w:rPr>
                <w:rFonts w:asciiTheme="minorHAnsi" w:hAnsiTheme="minorHAnsi"/>
                <w:sz w:val="20"/>
                <w:szCs w:val="28"/>
              </w:rPr>
              <w:t xml:space="preserve">pojemność </w:t>
            </w:r>
            <w:r w:rsidRPr="00AB3C6D">
              <w:rPr>
                <w:rFonts w:asciiTheme="minorHAnsi" w:hAnsiTheme="minorHAnsi"/>
                <w:sz w:val="20"/>
                <w:szCs w:val="28"/>
              </w:rPr>
              <w:t xml:space="preserve"> oraz model ma</w:t>
            </w:r>
            <w:r w:rsidR="0088587C" w:rsidRPr="00AB3C6D">
              <w:rPr>
                <w:rFonts w:asciiTheme="minorHAnsi" w:hAnsiTheme="minorHAnsi"/>
                <w:sz w:val="20"/>
                <w:szCs w:val="28"/>
              </w:rPr>
              <w:t>ga</w:t>
            </w:r>
            <w:r w:rsidRPr="00AB3C6D">
              <w:rPr>
                <w:rFonts w:asciiTheme="minorHAnsi" w:hAnsiTheme="minorHAnsi"/>
                <w:sz w:val="20"/>
                <w:szCs w:val="28"/>
              </w:rPr>
              <w:t>zynu</w:t>
            </w:r>
            <w:r w:rsidR="0088587C" w:rsidRPr="00AB3C6D">
              <w:rPr>
                <w:rFonts w:asciiTheme="minorHAnsi" w:hAnsiTheme="minorHAnsi"/>
                <w:sz w:val="20"/>
                <w:szCs w:val="28"/>
              </w:rPr>
              <w:t xml:space="preserve"> energii</w:t>
            </w:r>
          </w:p>
        </w:tc>
        <w:tc>
          <w:tcPr>
            <w:tcW w:w="2500" w:type="pct"/>
          </w:tcPr>
          <w:p w14:paraId="533ED2F3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40B9770D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A630BF" w:rsidRPr="00AB3C6D" w14:paraId="66FC4AA5" w14:textId="77777777" w:rsidTr="0088587C">
        <w:trPr>
          <w:jc w:val="center"/>
        </w:trPr>
        <w:tc>
          <w:tcPr>
            <w:tcW w:w="2500" w:type="pct"/>
          </w:tcPr>
          <w:p w14:paraId="0C51B34D" w14:textId="60361B9E" w:rsidR="00A630BF" w:rsidRPr="00AB3C6D" w:rsidRDefault="00A630BF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sposób montażu konstrukcji do dachu</w:t>
            </w:r>
          </w:p>
        </w:tc>
        <w:tc>
          <w:tcPr>
            <w:tcW w:w="2500" w:type="pct"/>
          </w:tcPr>
          <w:p w14:paraId="39EFC99A" w14:textId="77777777" w:rsidR="00A630BF" w:rsidRDefault="00A630BF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  <w:p w14:paraId="355837C9" w14:textId="77777777" w:rsidR="007C0A6C" w:rsidRPr="00AB3C6D" w:rsidRDefault="007C0A6C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2B331D" w:rsidRPr="00AB3C6D" w14:paraId="55F0169B" w14:textId="77777777" w:rsidTr="0088587C">
        <w:trPr>
          <w:jc w:val="center"/>
        </w:trPr>
        <w:tc>
          <w:tcPr>
            <w:tcW w:w="2500" w:type="pct"/>
          </w:tcPr>
          <w:p w14:paraId="2779B6EF" w14:textId="5CF22F16" w:rsidR="002B331D" w:rsidRPr="00AB3C6D" w:rsidRDefault="002B331D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AB3C6D">
              <w:rPr>
                <w:rFonts w:asciiTheme="minorHAnsi" w:hAnsiTheme="minorHAnsi"/>
                <w:sz w:val="20"/>
                <w:szCs w:val="28"/>
              </w:rPr>
              <w:t>Podaj rozwiązanie techniczne dla wskazania który panel nie działa poprawnie</w:t>
            </w:r>
          </w:p>
        </w:tc>
        <w:tc>
          <w:tcPr>
            <w:tcW w:w="2500" w:type="pct"/>
          </w:tcPr>
          <w:p w14:paraId="036BB449" w14:textId="77777777" w:rsidR="002B331D" w:rsidRPr="00AB3C6D" w:rsidRDefault="002B331D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</w:p>
        </w:tc>
      </w:tr>
      <w:tr w:rsidR="00F13DE0" w:rsidRPr="00AB3C6D" w14:paraId="5D4E16F0" w14:textId="77777777" w:rsidTr="0088587C">
        <w:trPr>
          <w:jc w:val="center"/>
        </w:trPr>
        <w:tc>
          <w:tcPr>
            <w:tcW w:w="2500" w:type="pct"/>
          </w:tcPr>
          <w:p w14:paraId="77205099" w14:textId="0CB4F5CB" w:rsidR="00F13DE0" w:rsidRPr="00AB3C6D" w:rsidRDefault="00F13DE0" w:rsidP="00817B7B">
            <w:pPr>
              <w:spacing w:after="0" w:line="240" w:lineRule="auto"/>
              <w:rPr>
                <w:rFonts w:asciiTheme="minorHAnsi" w:hAnsiTheme="minorHAnsi"/>
                <w:sz w:val="20"/>
                <w:szCs w:val="28"/>
              </w:rPr>
            </w:pPr>
            <w:r>
              <w:rPr>
                <w:rFonts w:cs="Calibri"/>
                <w:sz w:val="20"/>
                <w:szCs w:val="20"/>
              </w:rPr>
              <w:t xml:space="preserve">Podaj obciążenie </w:t>
            </w:r>
            <w:r w:rsidRPr="00E83BC3">
              <w:rPr>
                <w:rFonts w:cs="Calibri"/>
                <w:sz w:val="20"/>
                <w:szCs w:val="20"/>
              </w:rPr>
              <w:t xml:space="preserve">dla konstrukcji </w:t>
            </w:r>
            <w:r>
              <w:rPr>
                <w:rFonts w:cs="Calibri"/>
                <w:sz w:val="20"/>
                <w:szCs w:val="20"/>
              </w:rPr>
              <w:t xml:space="preserve">wraz </w:t>
            </w:r>
            <w:r w:rsidRPr="00E83BC3">
              <w:rPr>
                <w:rFonts w:cs="Calibri"/>
                <w:sz w:val="20"/>
                <w:szCs w:val="20"/>
              </w:rPr>
              <w:t>panel</w:t>
            </w:r>
            <w:r>
              <w:rPr>
                <w:rFonts w:cs="Calibri"/>
                <w:sz w:val="20"/>
                <w:szCs w:val="20"/>
              </w:rPr>
              <w:t>ami</w:t>
            </w:r>
            <w:r w:rsidRPr="00E83BC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w </w:t>
            </w:r>
            <w:r w:rsidRPr="00E83BC3">
              <w:rPr>
                <w:rFonts w:cs="Calibri"/>
                <w:sz w:val="20"/>
                <w:szCs w:val="20"/>
              </w:rPr>
              <w:t>kg/m2</w:t>
            </w:r>
          </w:p>
        </w:tc>
        <w:tc>
          <w:tcPr>
            <w:tcW w:w="2500" w:type="pct"/>
          </w:tcPr>
          <w:p w14:paraId="2DC0ECED" w14:textId="2D8A0262" w:rsidR="00F13DE0" w:rsidRPr="00AB3C6D" w:rsidRDefault="00A03540" w:rsidP="00A0354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8"/>
              </w:rPr>
            </w:pPr>
            <w:r>
              <w:rPr>
                <w:rFonts w:asciiTheme="minorHAnsi" w:hAnsiTheme="minorHAnsi"/>
                <w:sz w:val="20"/>
                <w:szCs w:val="28"/>
              </w:rPr>
              <w:t>….. kg/m2</w:t>
            </w:r>
          </w:p>
        </w:tc>
      </w:tr>
    </w:tbl>
    <w:p w14:paraId="0C9E7B64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F3BC822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42F8B44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7793973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2026F19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2372CDF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526E546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6EB72AD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D1A19E8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1D2DD4A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C0B8439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B7DDB3D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7F3D091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4931110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9BC3AA0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98416D8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6A9D34D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F106E9B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CB1BDFA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91B6647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D3A12ED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7142F27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6160860" w14:textId="77777777" w:rsidR="00A630BF" w:rsidRDefault="00A630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7FA6825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405CD66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7A4D78D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509827B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D7A7013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BF5DD65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9D2A274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84162FB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6082406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E0FBFDB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4E2E9B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414209C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769A439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14270C9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28287F8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7F34D2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CFA1DD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0F30FC1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15739DA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60B9B43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B6F7869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356B11F" w14:textId="77777777" w:rsidR="00AB3C6D" w:rsidRDefault="00AB3C6D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17C9C5C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91AB067" w14:textId="2EEF33D1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Oświadczenie o braku powiązań 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536A4833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8C58A8">
        <w:rPr>
          <w:rFonts w:asciiTheme="minorHAnsi" w:hAnsiTheme="minorHAnsi"/>
        </w:rPr>
        <w:t>KOLSATPOL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03CB7235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400BF4E8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324D73FB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7455D741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FCC1C0E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8F01CF1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83864C1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442B7876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21E69FEA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1524306E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A0CE30C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44DC0FDE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A4C4FD0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5A8918FA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28F98972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3653495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581D66D7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3289344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2BA3F41E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5CA44481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023F3AA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15FDF694" w14:textId="77777777" w:rsidR="002136E7" w:rsidRDefault="002136E7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344E355" w14:textId="77777777" w:rsidR="002136E7" w:rsidRPr="002136E7" w:rsidRDefault="002136E7" w:rsidP="002136E7">
      <w:pPr>
        <w:pStyle w:val="pkt"/>
        <w:tabs>
          <w:tab w:val="right" w:pos="9000"/>
        </w:tabs>
        <w:spacing w:before="0" w:after="0"/>
        <w:ind w:left="0" w:firstLine="0"/>
        <w:jc w:val="center"/>
        <w:rPr>
          <w:rFonts w:ascii="Calibri" w:hAnsi="Calibri" w:cs="Calibri"/>
          <w:b/>
          <w:sz w:val="28"/>
          <w:szCs w:val="28"/>
        </w:rPr>
      </w:pPr>
      <w:r w:rsidRPr="002136E7">
        <w:rPr>
          <w:rFonts w:ascii="Calibri" w:hAnsi="Calibri" w:cs="Calibri"/>
          <w:b/>
          <w:sz w:val="28"/>
          <w:szCs w:val="28"/>
        </w:rPr>
        <w:t>Oświadczenie o braku podstaw do wykluczenia z postępowania</w:t>
      </w:r>
    </w:p>
    <w:p w14:paraId="04D1F78B" w14:textId="77777777" w:rsidR="002136E7" w:rsidRPr="00326717" w:rsidRDefault="002136E7" w:rsidP="002136E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53C8D7CD" w14:textId="77777777" w:rsidR="002136E7" w:rsidRPr="00326717" w:rsidRDefault="002136E7" w:rsidP="002136E7">
      <w:pPr>
        <w:jc w:val="both"/>
        <w:rPr>
          <w:rFonts w:cs="Calibri"/>
        </w:rPr>
      </w:pPr>
      <w:r w:rsidRPr="00326717">
        <w:rPr>
          <w:rFonts w:cs="Calibri"/>
        </w:rPr>
        <w:t>W związku z zakazem udziału rosyjskich wykonawców w zamówieniach publicznych oświadczam, że nie spełniam definicji:</w:t>
      </w:r>
    </w:p>
    <w:p w14:paraId="5B0BAC1D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69D6A9CD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6B3D126F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20F91AEC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obywatelem rosyjskim lub osobą fizyczną lub prawną, podmiotem lub organem z siedzibą w Rosji;</w:t>
      </w:r>
    </w:p>
    <w:p w14:paraId="0F8A871C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prawną, podmiotem lub organem, do którego prawa własności bezpośrednio lub pośrednio w ponad 50% należą do podmiotu, o którym mowa w pkt 4);</w:t>
      </w:r>
    </w:p>
    <w:p w14:paraId="506DF990" w14:textId="77777777" w:rsidR="002136E7" w:rsidRPr="002136E7" w:rsidRDefault="002136E7" w:rsidP="002136E7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fizyczną lub prawną, podmiotem lub organem działającym w imieniu lub pod kierunkiem podmiotów, o których mowa w pkt 4) lub 5);</w:t>
      </w:r>
    </w:p>
    <w:p w14:paraId="260BF297" w14:textId="27742D00" w:rsidR="002136E7" w:rsidRPr="002136E7" w:rsidRDefault="002136E7" w:rsidP="002136E7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wykonawcy, którego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33664633" w14:textId="77777777" w:rsidR="002136E7" w:rsidRPr="00326717" w:rsidRDefault="002136E7" w:rsidP="002136E7">
      <w:pPr>
        <w:jc w:val="both"/>
        <w:rPr>
          <w:rFonts w:cs="Calibri"/>
        </w:rPr>
      </w:pPr>
    </w:p>
    <w:p w14:paraId="1E3FAB8F" w14:textId="77777777" w:rsidR="002136E7" w:rsidRDefault="002136E7" w:rsidP="002136E7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0BA553E9" w14:textId="77777777" w:rsidR="002136E7" w:rsidRDefault="002136E7" w:rsidP="002136E7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6B91F8C7" w14:textId="44F8F79A" w:rsidR="00645DFE" w:rsidRPr="00645DFE" w:rsidRDefault="00645DFE" w:rsidP="002136E7">
      <w:pPr>
        <w:jc w:val="right"/>
        <w:rPr>
          <w:rFonts w:asciiTheme="minorHAnsi" w:hAnsiTheme="minorHAnsi"/>
        </w:rPr>
      </w:pPr>
    </w:p>
    <w:sectPr w:rsidR="00645DFE" w:rsidRPr="00645DF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62BDC" w14:textId="77777777" w:rsidR="0083778D" w:rsidRDefault="0083778D" w:rsidP="00F277A3">
      <w:pPr>
        <w:spacing w:after="0" w:line="240" w:lineRule="auto"/>
      </w:pPr>
      <w:r>
        <w:separator/>
      </w:r>
    </w:p>
  </w:endnote>
  <w:endnote w:type="continuationSeparator" w:id="0">
    <w:p w14:paraId="6AF2CE48" w14:textId="77777777" w:rsidR="0083778D" w:rsidRDefault="0083778D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93"/>
      <w:gridCol w:w="3104"/>
      <w:gridCol w:w="2975"/>
    </w:tblGrid>
    <w:tr w:rsidR="008C58A8" w:rsidRPr="00032FE8" w14:paraId="7FA6BE24" w14:textId="77777777" w:rsidTr="00031D40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3B38D407" w14:textId="13410AFE" w:rsidR="008C58A8" w:rsidRPr="008C58A8" w:rsidRDefault="008C58A8" w:rsidP="008C58A8">
          <w:pPr>
            <w:pStyle w:val="Stopka"/>
            <w:rPr>
              <w:sz w:val="20"/>
              <w:szCs w:val="20"/>
            </w:rPr>
          </w:pPr>
          <w:r w:rsidRPr="008C58A8">
            <w:rPr>
              <w:sz w:val="20"/>
              <w:szCs w:val="20"/>
            </w:rPr>
            <w:t>Kolsatpol sp. z o.o.</w:t>
          </w:r>
          <w:r w:rsidRPr="008C58A8">
            <w:rPr>
              <w:sz w:val="20"/>
              <w:szCs w:val="20"/>
            </w:rPr>
            <w:br/>
            <w:t>ul. Ogrodników 2</w:t>
          </w:r>
          <w:r w:rsidRPr="008C58A8">
            <w:rPr>
              <w:sz w:val="20"/>
              <w:szCs w:val="20"/>
            </w:rPr>
            <w:br/>
            <w:t>43-346 Bielsko-Biała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0E2AE092" w14:textId="2C3A17A0" w:rsidR="008C58A8" w:rsidRPr="008C58A8" w:rsidRDefault="008C58A8" w:rsidP="008C58A8">
          <w:pPr>
            <w:pStyle w:val="Stopka"/>
            <w:rPr>
              <w:sz w:val="20"/>
              <w:szCs w:val="20"/>
              <w:lang w:val="en-US"/>
            </w:rPr>
          </w:pPr>
          <w:r w:rsidRPr="008C58A8">
            <w:rPr>
              <w:bCs/>
              <w:sz w:val="20"/>
              <w:szCs w:val="20"/>
              <w:lang w:val="en-US"/>
            </w:rPr>
            <w:t>tel: +</w:t>
          </w:r>
          <w:r w:rsidRPr="008C58A8">
            <w:rPr>
              <w:sz w:val="20"/>
              <w:szCs w:val="20"/>
              <w:lang w:val="en-US"/>
            </w:rPr>
            <w:t xml:space="preserve"> </w:t>
          </w:r>
          <w:r w:rsidRPr="008C58A8">
            <w:rPr>
              <w:bCs/>
              <w:sz w:val="20"/>
              <w:szCs w:val="20"/>
              <w:lang w:val="en-US"/>
            </w:rPr>
            <w:t>33 816 93 94 wew.1</w:t>
          </w:r>
          <w:r w:rsidRPr="008C58A8">
            <w:rPr>
              <w:bCs/>
              <w:sz w:val="20"/>
              <w:szCs w:val="20"/>
              <w:lang w:val="en-US"/>
            </w:rPr>
            <w:br/>
          </w:r>
          <w:hyperlink r:id="rId1" w:history="1">
            <w:r w:rsidRPr="008F0997">
              <w:rPr>
                <w:rStyle w:val="Hipercze"/>
                <w:bCs/>
                <w:sz w:val="20"/>
                <w:szCs w:val="20"/>
                <w:lang w:val="en-US"/>
              </w:rPr>
              <w:t>katarzyna.zalewska@kolsatpol.com</w:t>
            </w:r>
          </w:hyperlink>
          <w:r>
            <w:rPr>
              <w:bCs/>
              <w:sz w:val="20"/>
              <w:szCs w:val="20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F5F438" w14:textId="77777777" w:rsidR="008C58A8" w:rsidRPr="008C58A8" w:rsidRDefault="008C58A8" w:rsidP="008C58A8">
          <w:pPr>
            <w:pStyle w:val="Stopka"/>
            <w:jc w:val="center"/>
            <w:rPr>
              <w:sz w:val="20"/>
              <w:szCs w:val="20"/>
              <w:lang w:val="en-US"/>
            </w:rPr>
          </w:pP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C9560" w14:textId="77777777" w:rsidR="0083778D" w:rsidRDefault="0083778D" w:rsidP="00F277A3">
      <w:pPr>
        <w:spacing w:after="0" w:line="240" w:lineRule="auto"/>
      </w:pPr>
      <w:r>
        <w:separator/>
      </w:r>
    </w:p>
  </w:footnote>
  <w:footnote w:type="continuationSeparator" w:id="0">
    <w:p w14:paraId="70049941" w14:textId="77777777" w:rsidR="0083778D" w:rsidRDefault="0083778D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B6C14"/>
    <w:multiLevelType w:val="hybridMultilevel"/>
    <w:tmpl w:val="53BCE824"/>
    <w:lvl w:ilvl="0" w:tplc="6BFC301C">
      <w:numFmt w:val="bullet"/>
      <w:lvlText w:val="•"/>
      <w:lvlJc w:val="left"/>
      <w:pPr>
        <w:ind w:left="192" w:hanging="125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99"/>
        <w:sz w:val="20"/>
        <w:szCs w:val="20"/>
        <w:lang w:val="pl-PL" w:eastAsia="en-US" w:bidi="ar-SA"/>
      </w:rPr>
    </w:lvl>
    <w:lvl w:ilvl="1" w:tplc="2DEAD368">
      <w:numFmt w:val="bullet"/>
      <w:lvlText w:val="•"/>
      <w:lvlJc w:val="left"/>
      <w:pPr>
        <w:ind w:left="1242" w:hanging="125"/>
      </w:pPr>
      <w:rPr>
        <w:rFonts w:hint="default"/>
        <w:lang w:val="pl-PL" w:eastAsia="en-US" w:bidi="ar-SA"/>
      </w:rPr>
    </w:lvl>
    <w:lvl w:ilvl="2" w:tplc="D0B89B6E">
      <w:numFmt w:val="bullet"/>
      <w:lvlText w:val="•"/>
      <w:lvlJc w:val="left"/>
      <w:pPr>
        <w:ind w:left="2285" w:hanging="125"/>
      </w:pPr>
      <w:rPr>
        <w:rFonts w:hint="default"/>
        <w:lang w:val="pl-PL" w:eastAsia="en-US" w:bidi="ar-SA"/>
      </w:rPr>
    </w:lvl>
    <w:lvl w:ilvl="3" w:tplc="52920C08">
      <w:numFmt w:val="bullet"/>
      <w:lvlText w:val="•"/>
      <w:lvlJc w:val="left"/>
      <w:pPr>
        <w:ind w:left="3327" w:hanging="125"/>
      </w:pPr>
      <w:rPr>
        <w:rFonts w:hint="default"/>
        <w:lang w:val="pl-PL" w:eastAsia="en-US" w:bidi="ar-SA"/>
      </w:rPr>
    </w:lvl>
    <w:lvl w:ilvl="4" w:tplc="0EF2DB98">
      <w:numFmt w:val="bullet"/>
      <w:lvlText w:val="•"/>
      <w:lvlJc w:val="left"/>
      <w:pPr>
        <w:ind w:left="4370" w:hanging="125"/>
      </w:pPr>
      <w:rPr>
        <w:rFonts w:hint="default"/>
        <w:lang w:val="pl-PL" w:eastAsia="en-US" w:bidi="ar-SA"/>
      </w:rPr>
    </w:lvl>
    <w:lvl w:ilvl="5" w:tplc="FCEED05C">
      <w:numFmt w:val="bullet"/>
      <w:lvlText w:val="•"/>
      <w:lvlJc w:val="left"/>
      <w:pPr>
        <w:ind w:left="5412" w:hanging="125"/>
      </w:pPr>
      <w:rPr>
        <w:rFonts w:hint="default"/>
        <w:lang w:val="pl-PL" w:eastAsia="en-US" w:bidi="ar-SA"/>
      </w:rPr>
    </w:lvl>
    <w:lvl w:ilvl="6" w:tplc="DC007102">
      <w:numFmt w:val="bullet"/>
      <w:lvlText w:val="•"/>
      <w:lvlJc w:val="left"/>
      <w:pPr>
        <w:ind w:left="6455" w:hanging="125"/>
      </w:pPr>
      <w:rPr>
        <w:rFonts w:hint="default"/>
        <w:lang w:val="pl-PL" w:eastAsia="en-US" w:bidi="ar-SA"/>
      </w:rPr>
    </w:lvl>
    <w:lvl w:ilvl="7" w:tplc="BB86960C">
      <w:numFmt w:val="bullet"/>
      <w:lvlText w:val="•"/>
      <w:lvlJc w:val="left"/>
      <w:pPr>
        <w:ind w:left="7497" w:hanging="125"/>
      </w:pPr>
      <w:rPr>
        <w:rFonts w:hint="default"/>
        <w:lang w:val="pl-PL" w:eastAsia="en-US" w:bidi="ar-SA"/>
      </w:rPr>
    </w:lvl>
    <w:lvl w:ilvl="8" w:tplc="D0A860C4">
      <w:numFmt w:val="bullet"/>
      <w:lvlText w:val="•"/>
      <w:lvlJc w:val="left"/>
      <w:pPr>
        <w:ind w:left="8540" w:hanging="125"/>
      </w:pPr>
      <w:rPr>
        <w:rFonts w:hint="default"/>
        <w:lang w:val="pl-PL" w:eastAsia="en-US" w:bidi="ar-SA"/>
      </w:rPr>
    </w:lvl>
  </w:abstractNum>
  <w:abstractNum w:abstractNumId="27" w15:restartNumberingAfterBreak="0">
    <w:nsid w:val="7E0E3DF4"/>
    <w:multiLevelType w:val="hybridMultilevel"/>
    <w:tmpl w:val="E3A01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1"/>
  </w:num>
  <w:num w:numId="19" w16cid:durableId="1402095514">
    <w:abstractNumId w:val="12"/>
  </w:num>
  <w:num w:numId="20" w16cid:durableId="1116678488">
    <w:abstractNumId w:val="28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320228691">
    <w:abstractNumId w:val="27"/>
  </w:num>
  <w:num w:numId="28" w16cid:durableId="180779937">
    <w:abstractNumId w:val="14"/>
  </w:num>
  <w:num w:numId="29" w16cid:durableId="17160756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2FE8"/>
    <w:rsid w:val="0004706E"/>
    <w:rsid w:val="000806B8"/>
    <w:rsid w:val="00082964"/>
    <w:rsid w:val="00086627"/>
    <w:rsid w:val="00093CD9"/>
    <w:rsid w:val="00093DE8"/>
    <w:rsid w:val="000B381D"/>
    <w:rsid w:val="000B600D"/>
    <w:rsid w:val="000B707E"/>
    <w:rsid w:val="000C38DF"/>
    <w:rsid w:val="000E7500"/>
    <w:rsid w:val="000F561D"/>
    <w:rsid w:val="00107FCA"/>
    <w:rsid w:val="00120304"/>
    <w:rsid w:val="0012306C"/>
    <w:rsid w:val="0012475B"/>
    <w:rsid w:val="00135021"/>
    <w:rsid w:val="00140574"/>
    <w:rsid w:val="00140E89"/>
    <w:rsid w:val="00140F22"/>
    <w:rsid w:val="001437AD"/>
    <w:rsid w:val="001721D0"/>
    <w:rsid w:val="001C4C44"/>
    <w:rsid w:val="001D1E4E"/>
    <w:rsid w:val="001D764E"/>
    <w:rsid w:val="001E682C"/>
    <w:rsid w:val="001F6DC2"/>
    <w:rsid w:val="0020436E"/>
    <w:rsid w:val="002136E7"/>
    <w:rsid w:val="00227472"/>
    <w:rsid w:val="00245044"/>
    <w:rsid w:val="0025158E"/>
    <w:rsid w:val="00254661"/>
    <w:rsid w:val="002611B4"/>
    <w:rsid w:val="00262BF7"/>
    <w:rsid w:val="002664B4"/>
    <w:rsid w:val="0028321C"/>
    <w:rsid w:val="002B331D"/>
    <w:rsid w:val="002C492F"/>
    <w:rsid w:val="002C4B1A"/>
    <w:rsid w:val="002D299D"/>
    <w:rsid w:val="002F3CD0"/>
    <w:rsid w:val="0030632E"/>
    <w:rsid w:val="00313247"/>
    <w:rsid w:val="00313CA7"/>
    <w:rsid w:val="003260A2"/>
    <w:rsid w:val="00357910"/>
    <w:rsid w:val="00373545"/>
    <w:rsid w:val="00382973"/>
    <w:rsid w:val="00393B7F"/>
    <w:rsid w:val="003A35A8"/>
    <w:rsid w:val="003B59FC"/>
    <w:rsid w:val="003C6C5B"/>
    <w:rsid w:val="003D1B8F"/>
    <w:rsid w:val="003E26EC"/>
    <w:rsid w:val="00403402"/>
    <w:rsid w:val="004113B4"/>
    <w:rsid w:val="0041671F"/>
    <w:rsid w:val="00437E09"/>
    <w:rsid w:val="00443064"/>
    <w:rsid w:val="004511CA"/>
    <w:rsid w:val="004536D4"/>
    <w:rsid w:val="0046199E"/>
    <w:rsid w:val="004657C4"/>
    <w:rsid w:val="004675DE"/>
    <w:rsid w:val="00473CFD"/>
    <w:rsid w:val="004741FE"/>
    <w:rsid w:val="0049268F"/>
    <w:rsid w:val="004A3781"/>
    <w:rsid w:val="004B6680"/>
    <w:rsid w:val="004C140A"/>
    <w:rsid w:val="004C22B1"/>
    <w:rsid w:val="004C34B5"/>
    <w:rsid w:val="004E57C5"/>
    <w:rsid w:val="005118A5"/>
    <w:rsid w:val="00537441"/>
    <w:rsid w:val="00566131"/>
    <w:rsid w:val="00580273"/>
    <w:rsid w:val="005C20E6"/>
    <w:rsid w:val="005F3611"/>
    <w:rsid w:val="005F6E92"/>
    <w:rsid w:val="0060271B"/>
    <w:rsid w:val="00612697"/>
    <w:rsid w:val="0061305B"/>
    <w:rsid w:val="0063247A"/>
    <w:rsid w:val="00645DFE"/>
    <w:rsid w:val="006532FC"/>
    <w:rsid w:val="006816BD"/>
    <w:rsid w:val="00686FE7"/>
    <w:rsid w:val="00697F0A"/>
    <w:rsid w:val="006F1269"/>
    <w:rsid w:val="006F355F"/>
    <w:rsid w:val="00722DC3"/>
    <w:rsid w:val="00724BF9"/>
    <w:rsid w:val="00734F6A"/>
    <w:rsid w:val="0075724D"/>
    <w:rsid w:val="00761C39"/>
    <w:rsid w:val="0076366A"/>
    <w:rsid w:val="007948AB"/>
    <w:rsid w:val="007A2EBA"/>
    <w:rsid w:val="007A541B"/>
    <w:rsid w:val="007A5EEF"/>
    <w:rsid w:val="007A6EF1"/>
    <w:rsid w:val="007C0A6C"/>
    <w:rsid w:val="007D3313"/>
    <w:rsid w:val="00817B7B"/>
    <w:rsid w:val="00820F55"/>
    <w:rsid w:val="0083778D"/>
    <w:rsid w:val="008471C5"/>
    <w:rsid w:val="00877875"/>
    <w:rsid w:val="0088587C"/>
    <w:rsid w:val="0089489B"/>
    <w:rsid w:val="008B2CA8"/>
    <w:rsid w:val="008B501A"/>
    <w:rsid w:val="008C06DB"/>
    <w:rsid w:val="008C273F"/>
    <w:rsid w:val="008C58A8"/>
    <w:rsid w:val="008D239D"/>
    <w:rsid w:val="008D7D94"/>
    <w:rsid w:val="008F4D99"/>
    <w:rsid w:val="009068A7"/>
    <w:rsid w:val="009216EC"/>
    <w:rsid w:val="0092277D"/>
    <w:rsid w:val="00925A96"/>
    <w:rsid w:val="0093430D"/>
    <w:rsid w:val="0094227D"/>
    <w:rsid w:val="00984D02"/>
    <w:rsid w:val="009A2F07"/>
    <w:rsid w:val="009C2ED5"/>
    <w:rsid w:val="009D0526"/>
    <w:rsid w:val="009E164C"/>
    <w:rsid w:val="009F168B"/>
    <w:rsid w:val="009F61D4"/>
    <w:rsid w:val="00A02F25"/>
    <w:rsid w:val="00A03540"/>
    <w:rsid w:val="00A0519C"/>
    <w:rsid w:val="00A2111C"/>
    <w:rsid w:val="00A2197D"/>
    <w:rsid w:val="00A25D80"/>
    <w:rsid w:val="00A25D89"/>
    <w:rsid w:val="00A32885"/>
    <w:rsid w:val="00A3730F"/>
    <w:rsid w:val="00A50604"/>
    <w:rsid w:val="00A630BF"/>
    <w:rsid w:val="00AA3D3F"/>
    <w:rsid w:val="00AB2F3D"/>
    <w:rsid w:val="00AB3C6D"/>
    <w:rsid w:val="00AB552B"/>
    <w:rsid w:val="00AC1870"/>
    <w:rsid w:val="00AF2FC4"/>
    <w:rsid w:val="00B04A98"/>
    <w:rsid w:val="00B20C74"/>
    <w:rsid w:val="00B34BCE"/>
    <w:rsid w:val="00B63EC3"/>
    <w:rsid w:val="00BB463D"/>
    <w:rsid w:val="00BB5285"/>
    <w:rsid w:val="00BB5475"/>
    <w:rsid w:val="00BE10C4"/>
    <w:rsid w:val="00BF2ACB"/>
    <w:rsid w:val="00BF3A8D"/>
    <w:rsid w:val="00C04FE1"/>
    <w:rsid w:val="00C219B0"/>
    <w:rsid w:val="00C62DEA"/>
    <w:rsid w:val="00C67127"/>
    <w:rsid w:val="00C679F7"/>
    <w:rsid w:val="00C711D4"/>
    <w:rsid w:val="00C95B14"/>
    <w:rsid w:val="00CA2C7E"/>
    <w:rsid w:val="00CA507F"/>
    <w:rsid w:val="00CC17F7"/>
    <w:rsid w:val="00CF1CEC"/>
    <w:rsid w:val="00D014D6"/>
    <w:rsid w:val="00D04EB1"/>
    <w:rsid w:val="00D05673"/>
    <w:rsid w:val="00D75920"/>
    <w:rsid w:val="00D85339"/>
    <w:rsid w:val="00D90D85"/>
    <w:rsid w:val="00DA7E0B"/>
    <w:rsid w:val="00DB166C"/>
    <w:rsid w:val="00DB6257"/>
    <w:rsid w:val="00DC13A8"/>
    <w:rsid w:val="00DD02AD"/>
    <w:rsid w:val="00DD7CE8"/>
    <w:rsid w:val="00E01DB1"/>
    <w:rsid w:val="00E01F94"/>
    <w:rsid w:val="00E304F4"/>
    <w:rsid w:val="00E30A84"/>
    <w:rsid w:val="00E46382"/>
    <w:rsid w:val="00E60831"/>
    <w:rsid w:val="00E82CA7"/>
    <w:rsid w:val="00E964B2"/>
    <w:rsid w:val="00EA0F3C"/>
    <w:rsid w:val="00EA5C75"/>
    <w:rsid w:val="00EA64DF"/>
    <w:rsid w:val="00EB013C"/>
    <w:rsid w:val="00EC3CFA"/>
    <w:rsid w:val="00ED0435"/>
    <w:rsid w:val="00ED1784"/>
    <w:rsid w:val="00EF0955"/>
    <w:rsid w:val="00F00890"/>
    <w:rsid w:val="00F02271"/>
    <w:rsid w:val="00F13DE0"/>
    <w:rsid w:val="00F20AF2"/>
    <w:rsid w:val="00F277A3"/>
    <w:rsid w:val="00F4230E"/>
    <w:rsid w:val="00F547AB"/>
    <w:rsid w:val="00F825CB"/>
    <w:rsid w:val="00F908BC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Default">
    <w:name w:val="Default"/>
    <w:basedOn w:val="Normalny"/>
    <w:rsid w:val="008C58A8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136E7"/>
    <w:rPr>
      <w:rFonts w:ascii="PMingLiU" w:eastAsia="PMingLiU" w:hAnsi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2136E7"/>
    <w:rPr>
      <w:rFonts w:ascii="PMingLiU" w:eastAsia="PMingLiU" w:hAnsi="Times New Roman"/>
      <w:sz w:val="22"/>
      <w:szCs w:val="22"/>
    </w:rPr>
  </w:style>
  <w:style w:type="paragraph" w:customStyle="1" w:styleId="pkt">
    <w:name w:val="pkt"/>
    <w:basedOn w:val="Normalny"/>
    <w:uiPriority w:val="99"/>
    <w:rsid w:val="002136E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2136E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136E7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C4C44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ekstpodstawowy">
    <w:name w:val="Body Text"/>
    <w:basedOn w:val="Normalny"/>
    <w:link w:val="TekstpodstawowyZnak"/>
    <w:uiPriority w:val="1"/>
    <w:qFormat/>
    <w:rsid w:val="001C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4C44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tarzyna.zalewska@kolsatpo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85</cp:revision>
  <cp:lastPrinted>2023-08-29T13:50:00Z</cp:lastPrinted>
  <dcterms:created xsi:type="dcterms:W3CDTF">2014-07-04T13:13:00Z</dcterms:created>
  <dcterms:modified xsi:type="dcterms:W3CDTF">2026-01-30T14:22:00Z</dcterms:modified>
</cp:coreProperties>
</file>